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94CB" w14:textId="77777777" w:rsidR="007951CC" w:rsidRDefault="007951CC" w:rsidP="007951CC">
      <w:pPr>
        <w:ind w:right="-2"/>
        <w:rPr>
          <w:rFonts w:ascii="Garamond" w:hAnsi="Garamond"/>
          <w:iCs/>
          <w:sz w:val="16"/>
          <w:szCs w:val="20"/>
        </w:rPr>
      </w:pPr>
      <w:r>
        <w:rPr>
          <w:rFonts w:ascii="Garamond" w:hAnsi="Garamond"/>
          <w:iCs/>
          <w:sz w:val="16"/>
        </w:rPr>
        <w:t xml:space="preserve">                       (Naziv ponuditelja)</w:t>
      </w:r>
    </w:p>
    <w:p w14:paraId="3B20D73C" w14:textId="77777777" w:rsidR="007951CC" w:rsidRDefault="007951CC" w:rsidP="007951CC">
      <w:pPr>
        <w:rPr>
          <w:rFonts w:ascii="Times New Roman" w:hAnsi="Times New Roman" w:cs="Times New Roman"/>
        </w:rPr>
      </w:pPr>
    </w:p>
    <w:p w14:paraId="75EDE811" w14:textId="77777777" w:rsidR="007951CC" w:rsidRDefault="007951CC" w:rsidP="007951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42ECDB1F" w14:textId="77777777" w:rsidR="007951CC" w:rsidRDefault="007951CC" w:rsidP="007951CC">
      <w:pPr>
        <w:tabs>
          <w:tab w:val="left" w:pos="1080"/>
        </w:tabs>
        <w:rPr>
          <w:b/>
          <w:szCs w:val="20"/>
        </w:rPr>
      </w:pPr>
      <w:r>
        <w:rPr>
          <w:rFonts w:ascii="Garamond" w:hAnsi="Garamond"/>
          <w:sz w:val="16"/>
          <w:szCs w:val="16"/>
        </w:rPr>
        <w:t xml:space="preserve">               (Broj pošte, pošta, ulica i broj)</w:t>
      </w:r>
    </w:p>
    <w:p w14:paraId="139F1359" w14:textId="77777777" w:rsidR="007951CC" w:rsidRDefault="007951CC" w:rsidP="007951CC">
      <w:pPr>
        <w:rPr>
          <w:rFonts w:ascii="Times New Roman" w:hAnsi="Times New Roman" w:cs="Times New Roman"/>
        </w:rPr>
      </w:pPr>
    </w:p>
    <w:p w14:paraId="58B60410" w14:textId="77777777" w:rsidR="007951CC" w:rsidRDefault="007951CC" w:rsidP="007951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59C6C5A2" w14:textId="77777777" w:rsidR="007951CC" w:rsidRPr="00CC56A5" w:rsidRDefault="007951CC" w:rsidP="007951CC">
      <w:pPr>
        <w:ind w:right="1829"/>
        <w:rPr>
          <w:rFonts w:ascii="Garamond" w:hAnsi="Garamond"/>
          <w:bCs/>
          <w:iCs/>
          <w:sz w:val="16"/>
          <w:szCs w:val="20"/>
        </w:rPr>
      </w:pPr>
      <w:r>
        <w:rPr>
          <w:rFonts w:ascii="Garamond" w:hAnsi="Garamond"/>
          <w:bCs/>
          <w:iCs/>
          <w:sz w:val="16"/>
        </w:rPr>
        <w:t xml:space="preserve">                               (OIB)</w:t>
      </w:r>
    </w:p>
    <w:p w14:paraId="3998C04D" w14:textId="77777777" w:rsidR="007951CC" w:rsidRDefault="007951CC" w:rsidP="007951CC">
      <w:pPr>
        <w:rPr>
          <w:rFonts w:ascii="Times New Roman" w:hAnsi="Times New Roman" w:cs="Times New Roman"/>
          <w:b/>
          <w:sz w:val="28"/>
          <w:szCs w:val="28"/>
        </w:rPr>
      </w:pPr>
    </w:p>
    <w:p w14:paraId="34162BC1" w14:textId="77777777" w:rsidR="007951CC" w:rsidRDefault="007951CC" w:rsidP="0079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 R O Š K O V N I K</w:t>
      </w:r>
    </w:p>
    <w:p w14:paraId="51996686" w14:textId="77777777" w:rsidR="007951CC" w:rsidRDefault="007951CC" w:rsidP="007951CC">
      <w:pPr>
        <w:rPr>
          <w:rFonts w:ascii="Times New Roman" w:hAnsi="Times New Roman" w:cs="Times New Roman"/>
          <w:b/>
          <w:sz w:val="28"/>
          <w:szCs w:val="28"/>
        </w:rPr>
      </w:pPr>
    </w:p>
    <w:p w14:paraId="04FF139A" w14:textId="77777777" w:rsidR="007951CC" w:rsidRPr="007651F4" w:rsidRDefault="007951CC" w:rsidP="007951CC">
      <w:pPr>
        <w:rPr>
          <w:rFonts w:ascii="Times New Roman" w:hAnsi="Times New Roman" w:cs="Times New Roman"/>
          <w:b/>
          <w:sz w:val="28"/>
          <w:szCs w:val="28"/>
        </w:rPr>
      </w:pPr>
    </w:p>
    <w:p w14:paraId="489FA428" w14:textId="77777777" w:rsidR="001F2C89" w:rsidRDefault="007951CC" w:rsidP="001F2C8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916AE">
        <w:rPr>
          <w:rFonts w:ascii="Times New Roman" w:hAnsi="Times New Roman" w:cs="Times New Roman"/>
          <w:b/>
          <w:i/>
          <w:sz w:val="24"/>
          <w:szCs w:val="24"/>
          <w:u w:val="single"/>
        </w:rPr>
        <w:t>MALČIRANJE TRAVE I RASLINJA</w:t>
      </w:r>
      <w:r w:rsidR="001F2C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UZ NERAZVRSTANE CESTE</w:t>
      </w:r>
    </w:p>
    <w:p w14:paraId="2F6968A0" w14:textId="77777777" w:rsidR="001F2C89" w:rsidRDefault="001F2C89" w:rsidP="001F2C8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BD17EF" w14:textId="77777777" w:rsidR="00BA5313" w:rsidRDefault="00BA5313" w:rsidP="001F2C8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14BE764" w14:textId="77777777" w:rsidR="00BA5313" w:rsidRPr="007916AE" w:rsidRDefault="00BA5313" w:rsidP="001F2C8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7F8D0AE" w14:textId="77777777" w:rsidR="006967AD" w:rsidRDefault="006967AD" w:rsidP="001F2C89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4"/>
        <w:gridCol w:w="3193"/>
        <w:gridCol w:w="1237"/>
        <w:gridCol w:w="1254"/>
        <w:gridCol w:w="1210"/>
        <w:gridCol w:w="1484"/>
      </w:tblGrid>
      <w:tr w:rsidR="007951CC" w14:paraId="3B742467" w14:textId="77777777" w:rsidTr="007951CC"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A6586" w14:textId="77777777"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59600" w14:textId="77777777"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USLUGE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8736B" w14:textId="77777777"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Jedinica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mjere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07542" w14:textId="77777777"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Jedinična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cijena</w:t>
            </w:r>
            <w:proofErr w:type="spellEnd"/>
          </w:p>
          <w:p w14:paraId="7D6F5750" w14:textId="77777777" w:rsidR="00AB4DDA" w:rsidRDefault="005F259E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</w:t>
            </w:r>
            <w:r w:rsidR="00AB4D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59F4F" w14:textId="77777777"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PDV (25%)</w:t>
            </w:r>
          </w:p>
          <w:p w14:paraId="426D6E4B" w14:textId="77777777" w:rsidR="00AB4DDA" w:rsidRDefault="005F259E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</w:t>
            </w:r>
            <w:r w:rsidR="00AB4D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2D0FDB" w14:textId="77777777" w:rsidR="007951CC" w:rsidRDefault="007951CC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Ukupni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iznos</w:t>
            </w:r>
            <w:proofErr w:type="spellEnd"/>
          </w:p>
          <w:p w14:paraId="0AC631E2" w14:textId="77777777" w:rsidR="00AB4DDA" w:rsidRDefault="00AB4DDA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745F2D" w14:textId="77777777" w:rsidR="00AB4DDA" w:rsidRDefault="005F259E" w:rsidP="006F22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</w:t>
            </w:r>
            <w:r w:rsidR="00AB4DD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951CC" w14:paraId="6EDF7DC5" w14:textId="77777777" w:rsidTr="007951CC">
        <w:trPr>
          <w:trHeight w:val="340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56259" w14:textId="77777777" w:rsidR="007951CC" w:rsidRDefault="007951CC" w:rsidP="006F22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AF5DA" w14:textId="4263AE0E"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51CC">
              <w:rPr>
                <w:rFonts w:ascii="Times New Roman" w:hAnsi="Times New Roman" w:cs="Times New Roman"/>
              </w:rPr>
              <w:t>Malčiranje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trave</w:t>
            </w:r>
            <w:r w:rsidR="00D74D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74D50">
              <w:rPr>
                <w:rFonts w:ascii="Times New Roman" w:hAnsi="Times New Roman" w:cs="Times New Roman"/>
              </w:rPr>
              <w:t>živice</w:t>
            </w:r>
            <w:proofErr w:type="spellEnd"/>
            <w:r w:rsidR="00D74D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74D50">
              <w:rPr>
                <w:rFonts w:ascii="Times New Roman" w:hAnsi="Times New Roman" w:cs="Times New Roman"/>
              </w:rPr>
              <w:t>grmlja</w:t>
            </w:r>
            <w:proofErr w:type="spellEnd"/>
            <w:r w:rsidR="00D74D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4D50">
              <w:rPr>
                <w:rFonts w:ascii="Times New Roman" w:hAnsi="Times New Roman" w:cs="Times New Roman"/>
              </w:rPr>
              <w:t>i</w:t>
            </w:r>
            <w:proofErr w:type="spellEnd"/>
            <w:r w:rsidR="00D74D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raslinja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uz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rub </w:t>
            </w:r>
            <w:proofErr w:type="spellStart"/>
            <w:r w:rsidRPr="007951CC">
              <w:rPr>
                <w:rFonts w:ascii="Times New Roman" w:hAnsi="Times New Roman" w:cs="Times New Roman"/>
              </w:rPr>
              <w:t>prometnica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kranskim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malčerom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dohvata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r w:rsidR="00151C65">
              <w:rPr>
                <w:rFonts w:ascii="Times New Roman" w:hAnsi="Times New Roman" w:cs="Times New Roman"/>
              </w:rPr>
              <w:t>6</w:t>
            </w:r>
            <w:r w:rsidRPr="007951CC">
              <w:rPr>
                <w:rFonts w:ascii="Times New Roman" w:hAnsi="Times New Roman" w:cs="Times New Roman"/>
              </w:rPr>
              <w:t xml:space="preserve"> m </w:t>
            </w:r>
            <w:proofErr w:type="spellStart"/>
            <w:r w:rsidRPr="007951CC">
              <w:rPr>
                <w:rFonts w:ascii="Times New Roman" w:hAnsi="Times New Roman" w:cs="Times New Roman"/>
              </w:rPr>
              <w:t>i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radnim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zahvatom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freze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od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51CC">
              <w:rPr>
                <w:rFonts w:ascii="Times New Roman" w:hAnsi="Times New Roman" w:cs="Times New Roman"/>
              </w:rPr>
              <w:t>minimalno</w:t>
            </w:r>
            <w:proofErr w:type="spellEnd"/>
            <w:r w:rsidRPr="007951CC">
              <w:rPr>
                <w:rFonts w:ascii="Times New Roman" w:hAnsi="Times New Roman" w:cs="Times New Roman"/>
              </w:rPr>
              <w:t xml:space="preserve"> 100 cm </w:t>
            </w:r>
          </w:p>
          <w:p w14:paraId="4F76A069" w14:textId="77777777" w:rsidR="00022CDA" w:rsidRPr="00022CDA" w:rsidRDefault="00022CDA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4AB7F" w14:textId="77777777" w:rsidR="007951CC" w:rsidRPr="00D74D50" w:rsidRDefault="007951CC" w:rsidP="0081793A">
            <w:pPr>
              <w:jc w:val="center"/>
              <w:rPr>
                <w:rFonts w:ascii="Times New Roman" w:hAnsi="Times New Roman" w:cs="Times New Roman"/>
              </w:rPr>
            </w:pPr>
            <w:r w:rsidRPr="00D74D50">
              <w:rPr>
                <w:rFonts w:ascii="Times New Roman" w:hAnsi="Times New Roman" w:cs="Times New Roman"/>
              </w:rPr>
              <w:t>m</w:t>
            </w:r>
            <w:r w:rsidRPr="00D74D50">
              <w:rPr>
                <w:rFonts w:asciiTheme="minorEastAsia" w:hAnsiTheme="minorEastAsia" w:cstheme="minorEastAsia" w:hint="eastAsia"/>
              </w:rPr>
              <w:t>′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3E854" w14:textId="77777777"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930A" w14:textId="77777777"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9CD22" w14:textId="77777777" w:rsidR="007951CC" w:rsidRDefault="007951CC" w:rsidP="006F22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54A1A1" w14:textId="77777777" w:rsidR="007916AE" w:rsidRDefault="007916AE" w:rsidP="007916AE">
      <w:pPr>
        <w:rPr>
          <w:rFonts w:ascii="Times New Roman" w:hAnsi="Times New Roman" w:cs="Times New Roman"/>
          <w:sz w:val="24"/>
          <w:szCs w:val="24"/>
        </w:rPr>
      </w:pPr>
    </w:p>
    <w:p w14:paraId="7DC83CDE" w14:textId="77777777" w:rsidR="00151C65" w:rsidRDefault="00151C65" w:rsidP="007916AE">
      <w:pPr>
        <w:rPr>
          <w:rFonts w:ascii="Times New Roman" w:hAnsi="Times New Roman" w:cs="Times New Roman"/>
          <w:sz w:val="24"/>
          <w:szCs w:val="24"/>
        </w:rPr>
      </w:pPr>
    </w:p>
    <w:p w14:paraId="312A68E1" w14:textId="77777777" w:rsidR="00151C65" w:rsidRDefault="00151C65" w:rsidP="007916AE">
      <w:pPr>
        <w:rPr>
          <w:rFonts w:ascii="Times New Roman" w:hAnsi="Times New Roman" w:cs="Times New Roman"/>
          <w:sz w:val="24"/>
          <w:szCs w:val="24"/>
        </w:rPr>
      </w:pPr>
    </w:p>
    <w:p w14:paraId="620C9DF3" w14:textId="77777777" w:rsidR="00151C65" w:rsidRDefault="00151C65" w:rsidP="007916AE">
      <w:pPr>
        <w:rPr>
          <w:rFonts w:ascii="Times New Roman" w:hAnsi="Times New Roman" w:cs="Times New Roman"/>
          <w:sz w:val="24"/>
          <w:szCs w:val="24"/>
        </w:rPr>
      </w:pPr>
    </w:p>
    <w:p w14:paraId="3D940A67" w14:textId="77777777" w:rsidR="00151C65" w:rsidRDefault="00151C65" w:rsidP="007916AE">
      <w:pPr>
        <w:rPr>
          <w:rFonts w:ascii="Times New Roman" w:hAnsi="Times New Roman" w:cs="Times New Roman"/>
          <w:sz w:val="24"/>
          <w:szCs w:val="24"/>
        </w:rPr>
      </w:pPr>
    </w:p>
    <w:p w14:paraId="77C94E43" w14:textId="77777777" w:rsidR="007916AE" w:rsidRDefault="00AB4DDA" w:rsidP="00791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______, </w:t>
      </w:r>
      <w:r w:rsidR="0075655A">
        <w:rPr>
          <w:rFonts w:ascii="Times New Roman" w:hAnsi="Times New Roman" w:cs="Times New Roman"/>
          <w:sz w:val="24"/>
          <w:szCs w:val="24"/>
        </w:rPr>
        <w:t>_________ 2026</w:t>
      </w:r>
      <w:r w:rsidR="007916AE">
        <w:rPr>
          <w:rFonts w:ascii="Times New Roman" w:hAnsi="Times New Roman" w:cs="Times New Roman"/>
          <w:sz w:val="24"/>
          <w:szCs w:val="24"/>
        </w:rPr>
        <w:t>. god.</w:t>
      </w:r>
    </w:p>
    <w:p w14:paraId="2E753E1A" w14:textId="77777777" w:rsidR="00151C65" w:rsidRDefault="00151C65" w:rsidP="007916AE">
      <w:pPr>
        <w:rPr>
          <w:rFonts w:ascii="Times New Roman" w:hAnsi="Times New Roman" w:cs="Times New Roman"/>
          <w:sz w:val="24"/>
          <w:szCs w:val="24"/>
        </w:rPr>
      </w:pPr>
    </w:p>
    <w:p w14:paraId="3674DD8A" w14:textId="77777777" w:rsidR="00151C65" w:rsidRDefault="00151C65" w:rsidP="007916AE">
      <w:pPr>
        <w:rPr>
          <w:rFonts w:ascii="Times New Roman" w:hAnsi="Times New Roman" w:cs="Times New Roman"/>
          <w:sz w:val="24"/>
          <w:szCs w:val="24"/>
        </w:rPr>
      </w:pPr>
    </w:p>
    <w:p w14:paraId="00CC6A10" w14:textId="77777777" w:rsidR="007916AE" w:rsidRDefault="007916AE" w:rsidP="007916AE">
      <w:pPr>
        <w:rPr>
          <w:rFonts w:ascii="Times New Roman" w:hAnsi="Times New Roman" w:cs="Times New Roman"/>
          <w:sz w:val="24"/>
          <w:szCs w:val="24"/>
        </w:rPr>
      </w:pPr>
    </w:p>
    <w:p w14:paraId="3D0D95E5" w14:textId="77777777" w:rsidR="007916AE" w:rsidRDefault="007916AE" w:rsidP="00791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PONUDITELJ:</w:t>
      </w:r>
    </w:p>
    <w:p w14:paraId="4D3C40DE" w14:textId="77777777" w:rsidR="007916AE" w:rsidRDefault="007916AE" w:rsidP="007916AE">
      <w:pPr>
        <w:rPr>
          <w:rFonts w:ascii="Times New Roman" w:hAnsi="Times New Roman" w:cs="Times New Roman"/>
          <w:sz w:val="24"/>
          <w:szCs w:val="24"/>
        </w:rPr>
      </w:pPr>
    </w:p>
    <w:p w14:paraId="1B915F50" w14:textId="00121006" w:rsidR="007916AE" w:rsidRPr="008C14F3" w:rsidRDefault="007916AE" w:rsidP="00791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51C6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330251A9" w14:textId="77777777" w:rsidR="007916AE" w:rsidRPr="007951CC" w:rsidRDefault="007916AE">
      <w:pPr>
        <w:rPr>
          <w:rFonts w:ascii="Times New Roman" w:hAnsi="Times New Roman" w:cs="Times New Roman"/>
          <w:b/>
        </w:rPr>
      </w:pPr>
    </w:p>
    <w:sectPr w:rsidR="007916AE" w:rsidRPr="007951CC" w:rsidSect="0069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CE"/>
    <w:multiLevelType w:val="hybridMultilevel"/>
    <w:tmpl w:val="29E47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D3691"/>
    <w:multiLevelType w:val="hybridMultilevel"/>
    <w:tmpl w:val="395851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F0AA6"/>
    <w:multiLevelType w:val="hybridMultilevel"/>
    <w:tmpl w:val="6506F0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B5A68"/>
    <w:multiLevelType w:val="hybridMultilevel"/>
    <w:tmpl w:val="29E47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119E"/>
    <w:multiLevelType w:val="hybridMultilevel"/>
    <w:tmpl w:val="114E4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202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17957">
    <w:abstractNumId w:val="0"/>
  </w:num>
  <w:num w:numId="3" w16cid:durableId="561065708">
    <w:abstractNumId w:val="3"/>
  </w:num>
  <w:num w:numId="4" w16cid:durableId="1653367539">
    <w:abstractNumId w:val="2"/>
  </w:num>
  <w:num w:numId="5" w16cid:durableId="1354190879">
    <w:abstractNumId w:val="1"/>
  </w:num>
  <w:num w:numId="6" w16cid:durableId="1095323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CC"/>
    <w:rsid w:val="00022CDA"/>
    <w:rsid w:val="00151C65"/>
    <w:rsid w:val="001A1ACE"/>
    <w:rsid w:val="001E539C"/>
    <w:rsid w:val="001F2C89"/>
    <w:rsid w:val="004250D1"/>
    <w:rsid w:val="004811FF"/>
    <w:rsid w:val="005F259E"/>
    <w:rsid w:val="006967AD"/>
    <w:rsid w:val="006D2E4C"/>
    <w:rsid w:val="0070182A"/>
    <w:rsid w:val="0075655A"/>
    <w:rsid w:val="00787E29"/>
    <w:rsid w:val="007916AE"/>
    <w:rsid w:val="007951CC"/>
    <w:rsid w:val="00803E7A"/>
    <w:rsid w:val="0081793A"/>
    <w:rsid w:val="008902FE"/>
    <w:rsid w:val="0094046B"/>
    <w:rsid w:val="00A03938"/>
    <w:rsid w:val="00A93231"/>
    <w:rsid w:val="00AB4DDA"/>
    <w:rsid w:val="00BA5313"/>
    <w:rsid w:val="00BE1231"/>
    <w:rsid w:val="00D74D50"/>
    <w:rsid w:val="00DF43A9"/>
    <w:rsid w:val="00E8426C"/>
    <w:rsid w:val="00EA4FFD"/>
    <w:rsid w:val="00F57321"/>
    <w:rsid w:val="00F7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FA92"/>
  <w15:docId w15:val="{A8DEA712-5D6A-421F-A4A3-98B3DC65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1CC"/>
    <w:pPr>
      <w:spacing w:after="0" w:line="240" w:lineRule="auto"/>
      <w:jc w:val="left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1CC"/>
    <w:pPr>
      <w:ind w:left="720"/>
      <w:contextualSpacing/>
    </w:pPr>
  </w:style>
  <w:style w:type="table" w:styleId="Reetkatablice">
    <w:name w:val="Table Grid"/>
    <w:basedOn w:val="Obinatablica"/>
    <w:uiPriority w:val="59"/>
    <w:rsid w:val="007951CC"/>
    <w:pPr>
      <w:spacing w:after="0" w:line="240" w:lineRule="auto"/>
      <w:jc w:val="left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A53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31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Općina Barilović</cp:lastModifiedBy>
  <cp:revision>3</cp:revision>
  <cp:lastPrinted>2026-06-12T06:57:00Z</cp:lastPrinted>
  <dcterms:created xsi:type="dcterms:W3CDTF">2026-06-12T06:52:00Z</dcterms:created>
  <dcterms:modified xsi:type="dcterms:W3CDTF">2026-06-12T07:03:00Z</dcterms:modified>
</cp:coreProperties>
</file>